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76D" w:rsidRPr="00435446" w:rsidRDefault="00000000" w:rsidP="00435446">
      <w:pPr>
        <w:pStyle w:val="Title"/>
      </w:pPr>
      <w:sdt>
        <w:sdtPr>
          <w:alias w:val="Enter title:"/>
          <w:tag w:val="Enter title:"/>
          <w:id w:val="-479621438"/>
          <w:placeholder>
            <w:docPart w:val="3309857F99714C25A4CA6D0E01BAD6DC"/>
          </w:placeholder>
          <w:temporary/>
          <w:showingPlcHdr/>
          <w15:appearance w15:val="hidden"/>
        </w:sdtPr>
        <w:sdtContent>
          <w:r w:rsidR="00C41E6E" w:rsidRPr="00435446">
            <w:t>Minutes</w:t>
          </w:r>
        </w:sdtContent>
      </w:sdt>
    </w:p>
    <w:p w:rsidR="00FE576D" w:rsidRDefault="00B171AB">
      <w:pPr>
        <w:pStyle w:val="Subtitle"/>
      </w:pPr>
      <w:r>
        <w:t>Greenbrier Elementary PTA</w:t>
      </w:r>
    </w:p>
    <w:p w:rsidR="00FE576D" w:rsidRDefault="00000000" w:rsidP="00774146">
      <w:pPr>
        <w:pStyle w:val="Date"/>
      </w:pPr>
      <w:sdt>
        <w:sdtPr>
          <w:rPr>
            <w:rStyle w:val="IntenseEmphasis"/>
          </w:rPr>
          <w:alias w:val="Date and time:"/>
          <w:tag w:val="Date and time:"/>
          <w:id w:val="721090451"/>
          <w:placeholder>
            <w:docPart w:val="73A8359EDAE3496182A768ECA6E5AC7E"/>
          </w:placeholder>
          <w:temporary/>
          <w:showingPlcHdr/>
          <w15:appearance w15:val="hidden"/>
        </w:sdtPr>
        <w:sdtContent>
          <w:r w:rsidR="00684306" w:rsidRPr="00AB3E35">
            <w:rPr>
              <w:rStyle w:val="IntenseEmphasis"/>
            </w:rPr>
            <w:t>Date | time</w:t>
          </w:r>
        </w:sdtContent>
      </w:sdt>
      <w:r w:rsidR="00684306">
        <w:rPr>
          <w:rStyle w:val="IntenseEmphasis"/>
        </w:rPr>
        <w:t xml:space="preserve"> </w:t>
      </w:r>
      <w:r w:rsidR="00B171AB">
        <w:t>November 7, 2022 at 6 PM</w:t>
      </w:r>
      <w:r w:rsidR="003B5FCE">
        <w:t xml:space="preserve"> | </w:t>
      </w:r>
      <w:sdt>
        <w:sdtPr>
          <w:rPr>
            <w:rStyle w:val="IntenseEmphasis"/>
          </w:rPr>
          <w:alias w:val="Meeting called to order by:"/>
          <w:tag w:val="Meeting called to order by:"/>
          <w:id w:val="-1195924611"/>
          <w:placeholder>
            <w:docPart w:val="3632807E975B42CAB1A48A1451419F24"/>
          </w:placeholder>
          <w:temporary/>
          <w:showingPlcHdr/>
          <w15:appearance w15:val="hidden"/>
        </w:sdtPr>
        <w:sdtContent>
          <w:r w:rsidR="00684306" w:rsidRPr="00AB3E35">
            <w:rPr>
              <w:rStyle w:val="IntenseEmphasis"/>
            </w:rPr>
            <w:t>Meeting called to order by</w:t>
          </w:r>
        </w:sdtContent>
      </w:sdt>
      <w:r w:rsidR="00684306">
        <w:t xml:space="preserve"> </w:t>
      </w:r>
      <w:r w:rsidR="00B171AB">
        <w:t>Hannah Leatherman</w:t>
      </w:r>
    </w:p>
    <w:p w:rsidR="00FE576D" w:rsidRDefault="004F265D">
      <w:pPr>
        <w:pStyle w:val="Heading1"/>
      </w:pPr>
      <w:r>
        <w:t>Principal Report</w:t>
      </w:r>
    </w:p>
    <w:p w:rsidR="00FE576D" w:rsidRDefault="004F265D">
      <w:r>
        <w:t>It is the end of the first marking period.  Report Cards will come out on November 14</w:t>
      </w:r>
      <w:r w:rsidRPr="004F265D">
        <w:rPr>
          <w:vertAlign w:val="superscript"/>
        </w:rPr>
        <w:t>th</w:t>
      </w:r>
      <w:r>
        <w:t>. The school had Red Ribbon Week and Character Counts Week.   Picture retake day is November 21</w:t>
      </w:r>
      <w:r w:rsidRPr="004F265D">
        <w:rPr>
          <w:vertAlign w:val="superscript"/>
        </w:rPr>
        <w:t>st</w:t>
      </w:r>
      <w:r>
        <w:t>.  The book fair will be December 5</w:t>
      </w:r>
      <w:r w:rsidRPr="004F265D">
        <w:rPr>
          <w:vertAlign w:val="superscript"/>
        </w:rPr>
        <w:t>th</w:t>
      </w:r>
      <w:r>
        <w:t xml:space="preserve"> through December 9</w:t>
      </w:r>
      <w:r w:rsidRPr="004F265D">
        <w:rPr>
          <w:vertAlign w:val="superscript"/>
        </w:rPr>
        <w:t>th</w:t>
      </w:r>
      <w:r>
        <w:t>.  Family night for the book fair will be on the 8</w:t>
      </w:r>
      <w:r w:rsidRPr="004F265D">
        <w:rPr>
          <w:vertAlign w:val="superscript"/>
        </w:rPr>
        <w:t>th</w:t>
      </w:r>
      <w:r>
        <w:t xml:space="preserve"> from 5 to 7.  The book swap will be held February 9</w:t>
      </w:r>
      <w:r w:rsidRPr="004F265D">
        <w:rPr>
          <w:vertAlign w:val="superscript"/>
        </w:rPr>
        <w:t>th</w:t>
      </w:r>
      <w:r>
        <w:t xml:space="preserve">.  </w:t>
      </w:r>
      <w:r w:rsidR="007E03E6">
        <w:t xml:space="preserve">The teachers will request funds from the PTA to buy new books for the book swap.  They are doing the theme “Cozy Up </w:t>
      </w:r>
      <w:r w:rsidR="00522D13">
        <w:t>with</w:t>
      </w:r>
      <w:r w:rsidR="007E03E6">
        <w:t xml:space="preserve"> a Book.”  They would like to give hot cocoa packets and a book mark to the students and will be requesting funds for those items, as well.  The Bookmobile comes every 3</w:t>
      </w:r>
      <w:r w:rsidR="007E03E6" w:rsidRPr="007E03E6">
        <w:rPr>
          <w:vertAlign w:val="superscript"/>
        </w:rPr>
        <w:t>rd</w:t>
      </w:r>
      <w:r w:rsidR="007E03E6">
        <w:t xml:space="preserve"> Wednesday of the month.  </w:t>
      </w:r>
    </w:p>
    <w:p w:rsidR="007E03E6" w:rsidRDefault="007E03E6">
      <w:r>
        <w:t>Dr. Bishop briefly discussed PBIS (Positive Behavior Interventions and Support).  This is a reward program for positive behavior in the school.  They do a S</w:t>
      </w:r>
      <w:r w:rsidR="00B13BDA">
        <w:t xml:space="preserve">TAR theme and have monthly incentives.  </w:t>
      </w:r>
    </w:p>
    <w:p w:rsidR="007E03E6" w:rsidRDefault="007E03E6">
      <w:r>
        <w:t>Parents raised concerns about homework and being made aware of what the students are working on.  Since homework is not sent home and they don’t see work until after it is graded, they are concerned about knowing what their kids are learning and how they are doing.  There were also concerns about preparing 5</w:t>
      </w:r>
      <w:r w:rsidRPr="007E03E6">
        <w:rPr>
          <w:vertAlign w:val="superscript"/>
        </w:rPr>
        <w:t>th</w:t>
      </w:r>
      <w:r>
        <w:t xml:space="preserve"> grade students for middle school and having homework.  Dr. Bishop stated that throughout the county, elementary students are given very little homework.  </w:t>
      </w:r>
    </w:p>
    <w:p w:rsidR="007E03E6" w:rsidRDefault="007E03E6">
      <w:r>
        <w:t xml:space="preserve">A question was raised about parent/teacher conferences.  Dr. Bishop said that some kindergarten and Pre-K teachers do conferences and you can reach out to your children and ask if they will be doing any conferences.  </w:t>
      </w:r>
    </w:p>
    <w:p w:rsidR="00FE576D" w:rsidRPr="00C54681" w:rsidRDefault="00B13BDA">
      <w:pPr>
        <w:pStyle w:val="Heading1"/>
      </w:pPr>
      <w:r>
        <w:t>Treasurer Report</w:t>
      </w:r>
    </w:p>
    <w:p w:rsidR="00FE576D" w:rsidRDefault="00B13BDA">
      <w:r>
        <w:t xml:space="preserve">This month the Free State Membership </w:t>
      </w:r>
      <w:r w:rsidR="00465F2E">
        <w:t xml:space="preserve">was paid.  Our 9-90 form will need to be done this month.  Our current balance is $10,044.80.  </w:t>
      </w:r>
    </w:p>
    <w:p w:rsidR="00FE576D" w:rsidRDefault="00465F2E">
      <w:pPr>
        <w:pStyle w:val="Heading1"/>
      </w:pPr>
      <w:r>
        <w:t>Old Business</w:t>
      </w:r>
    </w:p>
    <w:p w:rsidR="00FE576D" w:rsidRDefault="00465F2E" w:rsidP="00465F2E">
      <w:pPr>
        <w:pStyle w:val="ListParagraph"/>
        <w:numPr>
          <w:ilvl w:val="0"/>
          <w:numId w:val="19"/>
        </w:numPr>
      </w:pPr>
      <w:r>
        <w:t>Skate Night- Saturday, February 18</w:t>
      </w:r>
      <w:r w:rsidRPr="00465F2E">
        <w:rPr>
          <w:vertAlign w:val="superscript"/>
        </w:rPr>
        <w:t>th</w:t>
      </w:r>
      <w:r>
        <w:t xml:space="preserve"> from 4:30-6:30.  The cost is $350 for 150 people.  For every additional 50 people, we add $50 additional.  </w:t>
      </w:r>
    </w:p>
    <w:p w:rsidR="00465F2E" w:rsidRDefault="00465F2E" w:rsidP="00465F2E">
      <w:pPr>
        <w:pStyle w:val="ListParagraph"/>
        <w:numPr>
          <w:ilvl w:val="0"/>
          <w:numId w:val="19"/>
        </w:numPr>
      </w:pPr>
      <w:r>
        <w:t xml:space="preserve">By Laws- They were sent off after the last meeting.  </w:t>
      </w:r>
    </w:p>
    <w:p w:rsidR="00465F2E" w:rsidRDefault="00465F2E" w:rsidP="00465F2E">
      <w:pPr>
        <w:pStyle w:val="ListParagraph"/>
        <w:numPr>
          <w:ilvl w:val="0"/>
          <w:numId w:val="19"/>
        </w:numPr>
      </w:pPr>
      <w:r>
        <w:t>Memberships- We have gained one member this month.</w:t>
      </w:r>
    </w:p>
    <w:p w:rsidR="00465F2E" w:rsidRDefault="00465F2E" w:rsidP="00465F2E">
      <w:pPr>
        <w:pStyle w:val="ListParagraph"/>
        <w:numPr>
          <w:ilvl w:val="0"/>
          <w:numId w:val="19"/>
        </w:numPr>
      </w:pPr>
      <w:r>
        <w:t>Trunk or Treat- We had 31 trunks and more than 220 kids.  It was a successful night.  Feedback for next year: to not use technology, name each trunk so it’s easier to remember who you want to vote for, and do a 1</w:t>
      </w:r>
      <w:r w:rsidRPr="00465F2E">
        <w:rPr>
          <w:vertAlign w:val="superscript"/>
        </w:rPr>
        <w:t>st</w:t>
      </w:r>
      <w:r>
        <w:t>, 2</w:t>
      </w:r>
      <w:r w:rsidRPr="00465F2E">
        <w:rPr>
          <w:vertAlign w:val="superscript"/>
        </w:rPr>
        <w:t>nd</w:t>
      </w:r>
      <w:r>
        <w:t>, and 3</w:t>
      </w:r>
      <w:r w:rsidRPr="00465F2E">
        <w:rPr>
          <w:vertAlign w:val="superscript"/>
        </w:rPr>
        <w:t>rd</w:t>
      </w:r>
      <w:r>
        <w:t xml:space="preserve"> place.  </w:t>
      </w:r>
    </w:p>
    <w:p w:rsidR="00465F2E" w:rsidRDefault="00465F2E" w:rsidP="00465F2E">
      <w:pPr>
        <w:pStyle w:val="ListParagraph"/>
        <w:numPr>
          <w:ilvl w:val="0"/>
          <w:numId w:val="19"/>
        </w:numPr>
      </w:pPr>
      <w:r>
        <w:t xml:space="preserve">Square 1 Art- We sold about $1100 this year, which is down from previous years.  Sales determine what percentage we get from the fundraiser.  </w:t>
      </w:r>
    </w:p>
    <w:p w:rsidR="00465F2E" w:rsidRDefault="00465F2E" w:rsidP="00465F2E">
      <w:pPr>
        <w:pStyle w:val="ListParagraph"/>
        <w:numPr>
          <w:ilvl w:val="0"/>
          <w:numId w:val="19"/>
        </w:numPr>
      </w:pPr>
      <w:r>
        <w:t xml:space="preserve">Spirit Wear- It was sent home that afternoon with students.  We made $108 from the sales.  We sold about 50 items.  We could possibly do this fundraiser again in the spring. </w:t>
      </w:r>
    </w:p>
    <w:p w:rsidR="00465F2E" w:rsidRDefault="00465F2E" w:rsidP="00465F2E">
      <w:pPr>
        <w:pStyle w:val="ListParagraph"/>
        <w:numPr>
          <w:ilvl w:val="0"/>
          <w:numId w:val="19"/>
        </w:numPr>
      </w:pPr>
      <w:r>
        <w:t xml:space="preserve">Jimmy Johns- Restaurant night is </w:t>
      </w:r>
      <w:r w:rsidR="00B0237B">
        <w:t>December 7</w:t>
      </w:r>
      <w:r w:rsidR="00B0237B" w:rsidRPr="00B0237B">
        <w:rPr>
          <w:vertAlign w:val="superscript"/>
        </w:rPr>
        <w:t>th</w:t>
      </w:r>
      <w:r w:rsidR="00B0237B">
        <w:t xml:space="preserve">.  The fliers can go out after Thanksgiving.  </w:t>
      </w:r>
    </w:p>
    <w:p w:rsidR="00B0237B" w:rsidRDefault="00B0237B" w:rsidP="00B0237B">
      <w:pPr>
        <w:pStyle w:val="ListParagraph"/>
      </w:pPr>
    </w:p>
    <w:p w:rsidR="00FE576D" w:rsidRPr="000D1B9D" w:rsidRDefault="00B0237B">
      <w:pPr>
        <w:pStyle w:val="Heading1"/>
      </w:pPr>
      <w:r>
        <w:lastRenderedPageBreak/>
        <w:t>New Business</w:t>
      </w:r>
    </w:p>
    <w:p w:rsidR="00FE576D" w:rsidRDefault="00B0237B" w:rsidP="00B0237B">
      <w:pPr>
        <w:pStyle w:val="ListParagraph"/>
        <w:numPr>
          <w:ilvl w:val="0"/>
          <w:numId w:val="20"/>
        </w:numPr>
      </w:pPr>
      <w:r>
        <w:t>Yearbook- There are 21 fifth grade students that have begun meeting for the yearbook.  They are having all 5</w:t>
      </w:r>
      <w:r w:rsidRPr="00B0237B">
        <w:rPr>
          <w:vertAlign w:val="superscript"/>
        </w:rPr>
        <w:t>th</w:t>
      </w:r>
      <w:r>
        <w:t xml:space="preserve"> graders design a cover page.  The Yearbook Committee will vote for their favorite.  They can do a Google Drive for the teachers to drop photos to use for the yearbook.  They are sent home sometime in May.  We charged $15 last year and made $0.25 on each book.  We try to keep the cost low.</w:t>
      </w:r>
    </w:p>
    <w:p w:rsidR="00B0237B" w:rsidRDefault="00B0237B" w:rsidP="00B0237B">
      <w:pPr>
        <w:pStyle w:val="ListParagraph"/>
        <w:numPr>
          <w:ilvl w:val="0"/>
          <w:numId w:val="20"/>
        </w:numPr>
      </w:pPr>
      <w:r>
        <w:t xml:space="preserve">Cookie Trays- We will use the ornaments found in the cabinet to write names on each tray.  A </w:t>
      </w:r>
      <w:r w:rsidR="00522D13">
        <w:t>sign-up</w:t>
      </w:r>
      <w:r>
        <w:t xml:space="preserve"> genius will go up so parents can sign up to make cookies.  They can be dropped off December 19</w:t>
      </w:r>
      <w:r w:rsidRPr="00B0237B">
        <w:rPr>
          <w:vertAlign w:val="superscript"/>
        </w:rPr>
        <w:t>th</w:t>
      </w:r>
      <w:r>
        <w:t xml:space="preserve"> from 6-7 pm at the school or the morning of the 20</w:t>
      </w:r>
      <w:r w:rsidRPr="00B0237B">
        <w:rPr>
          <w:vertAlign w:val="superscript"/>
        </w:rPr>
        <w:t>th</w:t>
      </w:r>
      <w:r>
        <w:t xml:space="preserve"> from 6:30-7:45 am.  We will begin assembling that morning.  </w:t>
      </w:r>
    </w:p>
    <w:p w:rsidR="00B0237B" w:rsidRDefault="00B0237B" w:rsidP="00B0237B">
      <w:pPr>
        <w:pStyle w:val="ListParagraph"/>
        <w:numPr>
          <w:ilvl w:val="0"/>
          <w:numId w:val="20"/>
        </w:numPr>
      </w:pPr>
      <w:r>
        <w:t xml:space="preserve">School Store- The store has been busy and it almost out of items.  A little over $100 has been made this school year so far at the store.  We need to buy more items to sell at the store.  Some items have been found in a cabinet and they can be sold at the store.  Cheryl motioned for $75 to be approved for the purchase of school store items.  Paul seconded the motion.  </w:t>
      </w:r>
    </w:p>
    <w:p w:rsidR="00B0237B" w:rsidRDefault="00B0237B" w:rsidP="00B0237B">
      <w:pPr>
        <w:pStyle w:val="ListParagraph"/>
        <w:numPr>
          <w:ilvl w:val="0"/>
          <w:numId w:val="20"/>
        </w:numPr>
      </w:pPr>
      <w:r>
        <w:t xml:space="preserve">Book Fair- We will do a snowman glove ornament at the book fair with the students.  We should plan for 100 students that evening.  Cheryl volunteered to man the craft table on the evening of the book fair.  </w:t>
      </w:r>
    </w:p>
    <w:p w:rsidR="00B0237B" w:rsidRDefault="00B0237B" w:rsidP="00B0237B">
      <w:pPr>
        <w:pStyle w:val="ListParagraph"/>
        <w:numPr>
          <w:ilvl w:val="0"/>
          <w:numId w:val="20"/>
        </w:numPr>
      </w:pPr>
      <w:r>
        <w:t xml:space="preserve">Recess Equipment- The teachers were asked about outdoor play equipment that they could use for their classrooms.  The school has to order items from US Games if we approve an amount and give them a check.  They are more expensive from this site </w:t>
      </w:r>
      <w:r w:rsidR="00364BB0">
        <w:t xml:space="preserve">(US Games is over $600) </w:t>
      </w:r>
      <w:r>
        <w:t>than from Amazon</w:t>
      </w:r>
      <w:r w:rsidR="00364BB0">
        <w:t xml:space="preserve"> (around $450)</w:t>
      </w:r>
      <w:r>
        <w:t xml:space="preserve">.  </w:t>
      </w:r>
      <w:r w:rsidR="00364BB0">
        <w:t xml:space="preserve">Paul motioned to budget $450 for purchase of the equipment from Amazon.  Christina seconded the motion.  </w:t>
      </w:r>
    </w:p>
    <w:p w:rsidR="00364BB0" w:rsidRDefault="00364BB0" w:rsidP="00B0237B">
      <w:pPr>
        <w:pStyle w:val="ListParagraph"/>
        <w:numPr>
          <w:ilvl w:val="0"/>
          <w:numId w:val="20"/>
        </w:numPr>
      </w:pPr>
      <w:r>
        <w:t xml:space="preserve">Fundraiser- </w:t>
      </w:r>
      <w:r w:rsidR="00053909">
        <w:t xml:space="preserve">We would like to do a fundraiser or 2 in the spring.  </w:t>
      </w:r>
    </w:p>
    <w:p w:rsidR="00053909" w:rsidRDefault="00824589" w:rsidP="00824589">
      <w:pPr>
        <w:pStyle w:val="ListParagraph"/>
        <w:numPr>
          <w:ilvl w:val="1"/>
          <w:numId w:val="20"/>
        </w:numPr>
      </w:pPr>
      <w:r>
        <w:t xml:space="preserve">Coin war/Penny War- Dr. Bishop agreed that the winning class could get an extra recess.  Ms. Flook offered to help with this.  She said you can make it more competitive by allowing students from other classes to add money to jars to subtract from their pennies they have collected.  </w:t>
      </w:r>
    </w:p>
    <w:p w:rsidR="00824589" w:rsidRDefault="00824589" w:rsidP="00824589">
      <w:pPr>
        <w:pStyle w:val="ListParagraph"/>
        <w:numPr>
          <w:ilvl w:val="1"/>
          <w:numId w:val="20"/>
        </w:numPr>
      </w:pPr>
      <w:r>
        <w:t xml:space="preserve">Flower Sale- This fundraiser did well last year.  Many were pleased with their flowers and said they would buy again.  It was a fairly easy fundraiser.  </w:t>
      </w:r>
    </w:p>
    <w:p w:rsidR="00824589" w:rsidRDefault="00824589" w:rsidP="00824589">
      <w:pPr>
        <w:pStyle w:val="ListParagraph"/>
        <w:numPr>
          <w:ilvl w:val="1"/>
          <w:numId w:val="20"/>
        </w:numPr>
      </w:pPr>
      <w:r>
        <w:t xml:space="preserve">Krispy Kreme- This could act as a restaurant night.  More research needs to be done to see what percentage we would get from the fundraiser.  </w:t>
      </w:r>
    </w:p>
    <w:p w:rsidR="00824589" w:rsidRDefault="00824589" w:rsidP="00824589">
      <w:pPr>
        <w:pStyle w:val="ListParagraph"/>
        <w:numPr>
          <w:ilvl w:val="1"/>
          <w:numId w:val="20"/>
        </w:numPr>
      </w:pPr>
      <w:r>
        <w:t xml:space="preserve">Little Cesar’s- These are kits that are sold for pizza, breadsticks, and dessert pizzas.  The PTA has done this one before and it was fairly easy.  </w:t>
      </w:r>
    </w:p>
    <w:p w:rsidR="00824589" w:rsidRDefault="00824589" w:rsidP="00824589">
      <w:pPr>
        <w:pStyle w:val="ListParagraph"/>
        <w:numPr>
          <w:ilvl w:val="1"/>
          <w:numId w:val="20"/>
        </w:numPr>
      </w:pPr>
      <w:r>
        <w:t xml:space="preserve">Pasta- The pasta comes in different shapes.  Depending on sales, we would get 30-50% of the sales.  It is about $7 per box of pasta. The company has stated that this fundraiser does better in the fall, than the spring.  </w:t>
      </w:r>
    </w:p>
    <w:p w:rsidR="00A83692" w:rsidRDefault="00824589" w:rsidP="00A83692">
      <w:pPr>
        <w:pStyle w:val="ListParagraph"/>
        <w:numPr>
          <w:ilvl w:val="1"/>
          <w:numId w:val="20"/>
        </w:numPr>
      </w:pPr>
      <w:r>
        <w:t>Spring Food Trucks- Is this a possibility rather than the Mom’s/Dad’s events</w:t>
      </w:r>
      <w:r w:rsidR="00A83692">
        <w:t xml:space="preserve">?  More research needs to be done on what the cost of this would be and what happens if it rains.  </w:t>
      </w:r>
    </w:p>
    <w:p w:rsidR="00A83692" w:rsidRDefault="00A83692" w:rsidP="00A83692">
      <w:pPr>
        <w:pStyle w:val="ListParagraph"/>
        <w:numPr>
          <w:ilvl w:val="0"/>
          <w:numId w:val="21"/>
        </w:numPr>
        <w:jc w:val="both"/>
      </w:pPr>
      <w:r>
        <w:t xml:space="preserve">After some discussion, Christina motioned for the flower fundraiser to be one of our spring fundraisers.  Paul seconded the motion.  </w:t>
      </w:r>
    </w:p>
    <w:p w:rsidR="00FE576D" w:rsidRDefault="00A83692" w:rsidP="00A83692">
      <w:pPr>
        <w:pStyle w:val="ListParagraph"/>
        <w:numPr>
          <w:ilvl w:val="0"/>
          <w:numId w:val="21"/>
        </w:numPr>
        <w:jc w:val="both"/>
      </w:pPr>
      <w:r>
        <w:t xml:space="preserve">The December meeting is not necessary.  We will meet again in January.  </w:t>
      </w:r>
    </w:p>
    <w:p w:rsidR="00FE576D" w:rsidRDefault="00000000">
      <w:pPr>
        <w:pStyle w:val="Heading1"/>
      </w:pPr>
      <w:sdt>
        <w:sdtPr>
          <w:alias w:val="Next meeting:"/>
          <w:tag w:val="Next meeting:"/>
          <w:id w:val="-1524860034"/>
          <w:placeholder>
            <w:docPart w:val="BBB0F48EE4104814971BAC7FE4B3B720"/>
          </w:placeholder>
          <w:temporary/>
          <w:showingPlcHdr/>
          <w15:appearance w15:val="hidden"/>
        </w:sdtPr>
        <w:sdtContent>
          <w:r w:rsidR="005D2056">
            <w:t>Next Meeting</w:t>
          </w:r>
        </w:sdtContent>
      </w:sdt>
    </w:p>
    <w:p w:rsidR="00774146" w:rsidRDefault="00A83692">
      <w:r>
        <w:t>January 10, 2023 at 6 PM</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BF6" w:rsidRDefault="008E1BF6">
      <w:r>
        <w:separator/>
      </w:r>
    </w:p>
  </w:endnote>
  <w:endnote w:type="continuationSeparator" w:id="0">
    <w:p w:rsidR="008E1BF6" w:rsidRDefault="008E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BF6" w:rsidRDefault="008E1BF6">
      <w:r>
        <w:separator/>
      </w:r>
    </w:p>
  </w:footnote>
  <w:footnote w:type="continuationSeparator" w:id="0">
    <w:p w:rsidR="008E1BF6" w:rsidRDefault="008E1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97606"/>
    <w:multiLevelType w:val="hybridMultilevel"/>
    <w:tmpl w:val="4A9007CE"/>
    <w:lvl w:ilvl="0" w:tplc="F60A722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91662"/>
    <w:multiLevelType w:val="hybridMultilevel"/>
    <w:tmpl w:val="8E6C692A"/>
    <w:lvl w:ilvl="0" w:tplc="F60A722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9793C"/>
    <w:multiLevelType w:val="hybridMultilevel"/>
    <w:tmpl w:val="8FD6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494721">
    <w:abstractNumId w:val="14"/>
  </w:num>
  <w:num w:numId="2" w16cid:durableId="1383165454">
    <w:abstractNumId w:val="16"/>
  </w:num>
  <w:num w:numId="3" w16cid:durableId="2100787427">
    <w:abstractNumId w:val="11"/>
  </w:num>
  <w:num w:numId="4" w16cid:durableId="1552497672">
    <w:abstractNumId w:val="10"/>
  </w:num>
  <w:num w:numId="5" w16cid:durableId="1563835534">
    <w:abstractNumId w:val="12"/>
  </w:num>
  <w:num w:numId="6" w16cid:durableId="645552987">
    <w:abstractNumId w:val="9"/>
  </w:num>
  <w:num w:numId="7" w16cid:durableId="1141464116">
    <w:abstractNumId w:val="7"/>
  </w:num>
  <w:num w:numId="8" w16cid:durableId="2061248121">
    <w:abstractNumId w:val="6"/>
  </w:num>
  <w:num w:numId="9" w16cid:durableId="607735894">
    <w:abstractNumId w:val="5"/>
  </w:num>
  <w:num w:numId="10" w16cid:durableId="718818047">
    <w:abstractNumId w:val="4"/>
  </w:num>
  <w:num w:numId="11" w16cid:durableId="1214538140">
    <w:abstractNumId w:val="8"/>
  </w:num>
  <w:num w:numId="12" w16cid:durableId="1734308749">
    <w:abstractNumId w:val="3"/>
  </w:num>
  <w:num w:numId="13" w16cid:durableId="1431193877">
    <w:abstractNumId w:val="2"/>
  </w:num>
  <w:num w:numId="14" w16cid:durableId="470751195">
    <w:abstractNumId w:val="1"/>
  </w:num>
  <w:num w:numId="15" w16cid:durableId="1355615072">
    <w:abstractNumId w:val="0"/>
  </w:num>
  <w:num w:numId="16" w16cid:durableId="979921762">
    <w:abstractNumId w:val="17"/>
  </w:num>
  <w:num w:numId="17" w16cid:durableId="822165645">
    <w:abstractNumId w:val="19"/>
  </w:num>
  <w:num w:numId="18" w16cid:durableId="1152406873">
    <w:abstractNumId w:val="18"/>
  </w:num>
  <w:num w:numId="19" w16cid:durableId="1276056276">
    <w:abstractNumId w:val="20"/>
  </w:num>
  <w:num w:numId="20" w16cid:durableId="21397006">
    <w:abstractNumId w:val="15"/>
  </w:num>
  <w:num w:numId="21" w16cid:durableId="9123977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AB"/>
    <w:rsid w:val="00022357"/>
    <w:rsid w:val="00053909"/>
    <w:rsid w:val="00081D4D"/>
    <w:rsid w:val="00085CE0"/>
    <w:rsid w:val="000D1B9D"/>
    <w:rsid w:val="000F21A5"/>
    <w:rsid w:val="002A2B44"/>
    <w:rsid w:val="002A3FCB"/>
    <w:rsid w:val="002D3701"/>
    <w:rsid w:val="00364BB0"/>
    <w:rsid w:val="003871FA"/>
    <w:rsid w:val="003B5FCE"/>
    <w:rsid w:val="00402E7E"/>
    <w:rsid w:val="00416222"/>
    <w:rsid w:val="00424F9F"/>
    <w:rsid w:val="00435446"/>
    <w:rsid w:val="00465F2E"/>
    <w:rsid w:val="004F265D"/>
    <w:rsid w:val="004F4532"/>
    <w:rsid w:val="00522D13"/>
    <w:rsid w:val="0058206D"/>
    <w:rsid w:val="005D2056"/>
    <w:rsid w:val="00684306"/>
    <w:rsid w:val="007173EB"/>
    <w:rsid w:val="007638A6"/>
    <w:rsid w:val="00774146"/>
    <w:rsid w:val="00786D8E"/>
    <w:rsid w:val="007E03E6"/>
    <w:rsid w:val="00824589"/>
    <w:rsid w:val="00883FFD"/>
    <w:rsid w:val="008E1349"/>
    <w:rsid w:val="008E1BF6"/>
    <w:rsid w:val="00907EA5"/>
    <w:rsid w:val="009579FE"/>
    <w:rsid w:val="00A83692"/>
    <w:rsid w:val="00AB3E35"/>
    <w:rsid w:val="00B0237B"/>
    <w:rsid w:val="00B13BDA"/>
    <w:rsid w:val="00B171AB"/>
    <w:rsid w:val="00B51AD7"/>
    <w:rsid w:val="00C04B20"/>
    <w:rsid w:val="00C41E6E"/>
    <w:rsid w:val="00C54681"/>
    <w:rsid w:val="00C7447B"/>
    <w:rsid w:val="00CE41FE"/>
    <w:rsid w:val="00E60A93"/>
    <w:rsid w:val="00F9136A"/>
    <w:rsid w:val="00F925B9"/>
    <w:rsid w:val="00FA0E43"/>
    <w:rsid w:val="00FB212D"/>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6E5F77"/>
  <w15:chartTrackingRefBased/>
  <w15:docId w15:val="{34C54BA4-8651-475A-826D-35943133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le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9857F99714C25A4CA6D0E01BAD6DC"/>
        <w:category>
          <w:name w:val="General"/>
          <w:gallery w:val="placeholder"/>
        </w:category>
        <w:types>
          <w:type w:val="bbPlcHdr"/>
        </w:types>
        <w:behaviors>
          <w:behavior w:val="content"/>
        </w:behaviors>
        <w:guid w:val="{A88C29A7-4B9E-4C6C-A423-FC6D34A1CE3A}"/>
      </w:docPartPr>
      <w:docPartBody>
        <w:p w:rsidR="00000000" w:rsidRDefault="00000000">
          <w:pPr>
            <w:pStyle w:val="3309857F99714C25A4CA6D0E01BAD6DC"/>
          </w:pPr>
          <w:r w:rsidRPr="00435446">
            <w:t>Minutes</w:t>
          </w:r>
        </w:p>
      </w:docPartBody>
    </w:docPart>
    <w:docPart>
      <w:docPartPr>
        <w:name w:val="73A8359EDAE3496182A768ECA6E5AC7E"/>
        <w:category>
          <w:name w:val="General"/>
          <w:gallery w:val="placeholder"/>
        </w:category>
        <w:types>
          <w:type w:val="bbPlcHdr"/>
        </w:types>
        <w:behaviors>
          <w:behavior w:val="content"/>
        </w:behaviors>
        <w:guid w:val="{35F0202D-0BDA-434E-AE49-A29D26B984E9}"/>
      </w:docPartPr>
      <w:docPartBody>
        <w:p w:rsidR="00000000" w:rsidRDefault="00000000">
          <w:pPr>
            <w:pStyle w:val="73A8359EDAE3496182A768ECA6E5AC7E"/>
          </w:pPr>
          <w:r w:rsidRPr="00AB3E35">
            <w:rPr>
              <w:rStyle w:val="IntenseEmphasis"/>
            </w:rPr>
            <w:t>Date | time</w:t>
          </w:r>
        </w:p>
      </w:docPartBody>
    </w:docPart>
    <w:docPart>
      <w:docPartPr>
        <w:name w:val="3632807E975B42CAB1A48A1451419F24"/>
        <w:category>
          <w:name w:val="General"/>
          <w:gallery w:val="placeholder"/>
        </w:category>
        <w:types>
          <w:type w:val="bbPlcHdr"/>
        </w:types>
        <w:behaviors>
          <w:behavior w:val="content"/>
        </w:behaviors>
        <w:guid w:val="{D3B3FB46-899E-4DE3-9B85-4972783211FA}"/>
      </w:docPartPr>
      <w:docPartBody>
        <w:p w:rsidR="00000000" w:rsidRDefault="00000000">
          <w:pPr>
            <w:pStyle w:val="3632807E975B42CAB1A48A1451419F24"/>
          </w:pPr>
          <w:r w:rsidRPr="00AB3E35">
            <w:rPr>
              <w:rStyle w:val="IntenseEmphasis"/>
            </w:rPr>
            <w:t>Meeting called to order by</w:t>
          </w:r>
        </w:p>
      </w:docPartBody>
    </w:docPart>
    <w:docPart>
      <w:docPartPr>
        <w:name w:val="BBB0F48EE4104814971BAC7FE4B3B720"/>
        <w:category>
          <w:name w:val="General"/>
          <w:gallery w:val="placeholder"/>
        </w:category>
        <w:types>
          <w:type w:val="bbPlcHdr"/>
        </w:types>
        <w:behaviors>
          <w:behavior w:val="content"/>
        </w:behaviors>
        <w:guid w:val="{4B7D5B3D-D529-4441-8905-2F77E91F271A}"/>
      </w:docPartPr>
      <w:docPartBody>
        <w:p w:rsidR="00000000" w:rsidRDefault="00000000">
          <w:pPr>
            <w:pStyle w:val="BBB0F48EE4104814971BAC7FE4B3B720"/>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53455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35"/>
    <w:rsid w:val="0057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09857F99714C25A4CA6D0E01BAD6DC">
    <w:name w:val="3309857F99714C25A4CA6D0E01BAD6DC"/>
  </w:style>
  <w:style w:type="paragraph" w:customStyle="1" w:styleId="8273681930BA44768B7E6ACAD6F3570A">
    <w:name w:val="8273681930BA44768B7E6ACAD6F3570A"/>
  </w:style>
  <w:style w:type="character" w:styleId="IntenseEmphasis">
    <w:name w:val="Intense Emphasis"/>
    <w:basedOn w:val="DefaultParagraphFont"/>
    <w:uiPriority w:val="6"/>
    <w:unhideWhenUsed/>
    <w:qFormat/>
    <w:rPr>
      <w:i/>
      <w:iCs/>
      <w:color w:val="833C0B" w:themeColor="accent2" w:themeShade="80"/>
    </w:rPr>
  </w:style>
  <w:style w:type="paragraph" w:customStyle="1" w:styleId="73A8359EDAE3496182A768ECA6E5AC7E">
    <w:name w:val="73A8359EDAE3496182A768ECA6E5AC7E"/>
  </w:style>
  <w:style w:type="paragraph" w:customStyle="1" w:styleId="9D2B9768CE014034A75E1D2DB562FE1F">
    <w:name w:val="9D2B9768CE014034A75E1D2DB562FE1F"/>
  </w:style>
  <w:style w:type="paragraph" w:customStyle="1" w:styleId="3632807E975B42CAB1A48A1451419F24">
    <w:name w:val="3632807E975B42CAB1A48A1451419F24"/>
  </w:style>
  <w:style w:type="paragraph" w:customStyle="1" w:styleId="B86656D92E1843DFA2858B852911DD02">
    <w:name w:val="B86656D92E1843DFA2858B852911DD02"/>
  </w:style>
  <w:style w:type="paragraph" w:customStyle="1" w:styleId="065B619C3BC649A18B5589357BB22EB0">
    <w:name w:val="065B619C3BC649A18B5589357BB22EB0"/>
  </w:style>
  <w:style w:type="paragraph" w:customStyle="1" w:styleId="82F13C6F0DEB4018A3F442B042A76B93">
    <w:name w:val="82F13C6F0DEB4018A3F442B042A76B93"/>
  </w:style>
  <w:style w:type="paragraph" w:customStyle="1" w:styleId="36F6B6BA7CB74041ACEC123B374D1855">
    <w:name w:val="36F6B6BA7CB74041ACEC123B374D1855"/>
  </w:style>
  <w:style w:type="paragraph" w:customStyle="1" w:styleId="19A916E9EEEE4FC091BE3900CF8C9664">
    <w:name w:val="19A916E9EEEE4FC091BE3900CF8C9664"/>
  </w:style>
  <w:style w:type="paragraph" w:customStyle="1" w:styleId="A006E576B8304724A470579DA3428160">
    <w:name w:val="A006E576B8304724A470579DA3428160"/>
  </w:style>
  <w:style w:type="paragraph" w:customStyle="1" w:styleId="81D3AC3BF8FB4135A352DCACA2EE4FE4">
    <w:name w:val="81D3AC3BF8FB4135A352DCACA2EE4FE4"/>
  </w:style>
  <w:style w:type="paragraph" w:customStyle="1" w:styleId="E461012D589D474DACCD3FD63C53D473">
    <w:name w:val="E461012D589D474DACCD3FD63C53D473"/>
  </w:style>
  <w:style w:type="paragraph" w:customStyle="1" w:styleId="419814692CCF4E24B6B00C4165EDADA7">
    <w:name w:val="419814692CCF4E24B6B00C4165EDADA7"/>
  </w:style>
  <w:style w:type="paragraph" w:customStyle="1" w:styleId="939A883C4FA74C49841E62A7F6A67E1D">
    <w:name w:val="939A883C4FA74C49841E62A7F6A67E1D"/>
  </w:style>
  <w:style w:type="paragraph" w:customStyle="1" w:styleId="A011499247E44B0698A11E3F4374D77D">
    <w:name w:val="A011499247E44B0698A11E3F4374D77D"/>
  </w:style>
  <w:style w:type="paragraph" w:customStyle="1" w:styleId="7BCDEF57B5054C02B8C6E97BC07A9013">
    <w:name w:val="7BCDEF57B5054C02B8C6E97BC07A9013"/>
  </w:style>
  <w:style w:type="paragraph" w:customStyle="1" w:styleId="D4EEDD78656A48CAA386B3769C0C93C3">
    <w:name w:val="D4EEDD78656A48CAA386B3769C0C93C3"/>
  </w:style>
  <w:style w:type="paragraph" w:customStyle="1" w:styleId="CC3CAE4F305948CCA73A3C900E19D78B">
    <w:name w:val="CC3CAE4F305948CCA73A3C900E19D78B"/>
  </w:style>
  <w:style w:type="paragraph" w:customStyle="1" w:styleId="6CBD5A6DD7704962A33DF070FCC9BACE">
    <w:name w:val="6CBD5A6DD7704962A33DF070FCC9BACE"/>
  </w:style>
  <w:style w:type="paragraph" w:customStyle="1" w:styleId="A8AC780BB4FF44E0944C5CF755CEC410">
    <w:name w:val="A8AC780BB4FF44E0944C5CF755CEC410"/>
  </w:style>
  <w:style w:type="paragraph" w:customStyle="1" w:styleId="CC9C887091B54F9882F257C95E7C8227">
    <w:name w:val="CC9C887091B54F9882F257C95E7C8227"/>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0373C5BBC7B6442DB659671A9367A797">
    <w:name w:val="0373C5BBC7B6442DB659671A9367A797"/>
  </w:style>
  <w:style w:type="paragraph" w:customStyle="1" w:styleId="D948A331A625481EA651809B122CF0ED">
    <w:name w:val="D948A331A625481EA651809B122CF0ED"/>
  </w:style>
  <w:style w:type="paragraph" w:customStyle="1" w:styleId="2ABB06988E6542E0993DFC967AF87A5B">
    <w:name w:val="2ABB06988E6542E0993DFC967AF87A5B"/>
  </w:style>
  <w:style w:type="paragraph" w:customStyle="1" w:styleId="D0E9C45FA11149CBB37F98352A594FC3">
    <w:name w:val="D0E9C45FA11149CBB37F98352A594FC3"/>
  </w:style>
  <w:style w:type="paragraph" w:customStyle="1" w:styleId="9E466F9A353D4B1DA4441CFA59DBB81F">
    <w:name w:val="9E466F9A353D4B1DA4441CFA59DBB81F"/>
  </w:style>
  <w:style w:type="paragraph" w:customStyle="1" w:styleId="BFA0873AC7734511B714FE02DC577CBC">
    <w:name w:val="BFA0873AC7734511B714FE02DC577CBC"/>
  </w:style>
  <w:style w:type="paragraph" w:customStyle="1" w:styleId="BBB0F48EE4104814971BAC7FE4B3B720">
    <w:name w:val="BBB0F48EE4104814971BAC7FE4B3B720"/>
  </w:style>
  <w:style w:type="paragraph" w:customStyle="1" w:styleId="AFB9EBE8522C416694D990D48996C3F8">
    <w:name w:val="AFB9EBE8522C416694D990D48996C3F8"/>
  </w:style>
  <w:style w:type="paragraph" w:customStyle="1" w:styleId="9286D3FF0A884A1A8C51D3C4A69A5FA5">
    <w:name w:val="9286D3FF0A884A1A8C51D3C4A69A5FA5"/>
  </w:style>
  <w:style w:type="paragraph" w:customStyle="1" w:styleId="50CC3AC99855401F8E0951A6C12A22B0">
    <w:name w:val="50CC3AC99855401F8E0951A6C12A2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76</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jhlea</dc:creator>
  <cp:lastModifiedBy>Holly Leatherman</cp:lastModifiedBy>
  <cp:revision>7</cp:revision>
  <dcterms:created xsi:type="dcterms:W3CDTF">2022-11-08T20:47:00Z</dcterms:created>
  <dcterms:modified xsi:type="dcterms:W3CDTF">2022-11-08T22:04:00Z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